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70" w:rsidRDefault="00CE1770" w:rsidP="00CE1770">
      <w:pPr>
        <w:pStyle w:val="En-tte"/>
        <w:tabs>
          <w:tab w:val="clear" w:pos="4320"/>
        </w:tabs>
      </w:pPr>
      <w:r>
        <w:tab/>
      </w:r>
    </w:p>
    <w:p w:rsidR="007506E6" w:rsidRDefault="004E415E" w:rsidP="009E2E1E">
      <w:pPr>
        <w:pStyle w:val="En-tte"/>
        <w:tabs>
          <w:tab w:val="clear" w:pos="4320"/>
          <w:tab w:val="center" w:pos="6379"/>
        </w:tabs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b/>
          <w:sz w:val="28"/>
          <w:szCs w:val="28"/>
          <w:u w:val="single"/>
        </w:rPr>
        <w:t>Information du Bureau coordonnateur</w:t>
      </w:r>
    </w:p>
    <w:p w:rsidR="004E415E" w:rsidRDefault="004E415E" w:rsidP="004E415E">
      <w:pPr>
        <w:jc w:val="center"/>
        <w:rPr>
          <w:rFonts w:ascii="Century Gothic" w:hAnsi="Century Gothic"/>
          <w:sz w:val="24"/>
          <w:szCs w:val="24"/>
        </w:rPr>
      </w:pPr>
    </w:p>
    <w:p w:rsidR="004E415E" w:rsidRDefault="004E415E" w:rsidP="004E415E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Comme Bureau coordonnateur de la MRC de la Matapédia, nous coordonnons les services de garde en milieu familial.</w:t>
      </w:r>
    </w:p>
    <w:p w:rsidR="004E415E" w:rsidRDefault="004E415E" w:rsidP="004E415E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Nous tenons à vous livrer quelques informations au sujet de l’importance de l’entente de service, du traitement de plainte, de l’adhésion à la corp</w:t>
      </w:r>
      <w:r w:rsidR="008519A2">
        <w:rPr>
          <w:rFonts w:ascii="Century Gothic" w:hAnsi="Century Gothic"/>
          <w:sz w:val="24"/>
          <w:szCs w:val="24"/>
        </w:rPr>
        <w:t>oration et des liens utiles comme</w:t>
      </w:r>
      <w:r>
        <w:rPr>
          <w:rFonts w:ascii="Century Gothic" w:hAnsi="Century Gothic"/>
          <w:sz w:val="24"/>
          <w:szCs w:val="24"/>
        </w:rPr>
        <w:t xml:space="preserve"> compléments de renseignements.</w:t>
      </w:r>
    </w:p>
    <w:p w:rsidR="004E415E" w:rsidRDefault="004E415E" w:rsidP="004E415E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Vous trouverez ci-joint, des copies de documents énumérés ci-dessus. Nous vous invitons à consulter notre</w:t>
      </w:r>
      <w:r w:rsidR="008519A2">
        <w:rPr>
          <w:rFonts w:ascii="Century Gothic" w:hAnsi="Century Gothic"/>
          <w:sz w:val="24"/>
          <w:szCs w:val="24"/>
        </w:rPr>
        <w:t xml:space="preserve"> dépliant ainsi que notre</w:t>
      </w:r>
      <w:r>
        <w:rPr>
          <w:rFonts w:ascii="Century Gothic" w:hAnsi="Century Gothic"/>
          <w:sz w:val="24"/>
          <w:szCs w:val="24"/>
        </w:rPr>
        <w:t xml:space="preserve"> site internet :</w:t>
      </w:r>
    </w:p>
    <w:p w:rsidR="004E415E" w:rsidRDefault="00942E27" w:rsidP="001C5FE2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b/>
          <w:color w:val="00B0F0"/>
          <w:sz w:val="24"/>
          <w:szCs w:val="24"/>
        </w:rPr>
      </w:pPr>
      <w:hyperlink r:id="rId9" w:history="1">
        <w:r w:rsidR="00F25E4B" w:rsidRPr="00F25E4B">
          <w:rPr>
            <w:rStyle w:val="Lienhypertexte"/>
            <w:rFonts w:ascii="Century Gothic" w:hAnsi="Century Gothic"/>
            <w:b/>
            <w:color w:val="00B0F0"/>
            <w:sz w:val="24"/>
            <w:szCs w:val="24"/>
          </w:rPr>
          <w:t>www.enfantjoue.com</w:t>
        </w:r>
      </w:hyperlink>
      <w:r w:rsidR="00F25E4B" w:rsidRPr="00F25E4B">
        <w:rPr>
          <w:rFonts w:ascii="Century Gothic" w:hAnsi="Century Gothic"/>
          <w:b/>
          <w:color w:val="00B0F0"/>
          <w:sz w:val="24"/>
          <w:szCs w:val="24"/>
        </w:rPr>
        <w:t xml:space="preserve"> </w:t>
      </w:r>
      <w:r w:rsidR="004E415E" w:rsidRPr="00F25E4B">
        <w:rPr>
          <w:rFonts w:ascii="Century Gothic" w:hAnsi="Century Gothic"/>
          <w:b/>
          <w:color w:val="00B0F0"/>
          <w:sz w:val="24"/>
          <w:szCs w:val="24"/>
        </w:rPr>
        <w:t xml:space="preserve"> </w:t>
      </w:r>
    </w:p>
    <w:p w:rsidR="008519A2" w:rsidRPr="008519A2" w:rsidRDefault="008519A2" w:rsidP="008519A2">
      <w:pPr>
        <w:jc w:val="both"/>
        <w:rPr>
          <w:rFonts w:ascii="Century Gothic" w:hAnsi="Century Gothic"/>
          <w:sz w:val="24"/>
          <w:szCs w:val="24"/>
        </w:rPr>
      </w:pPr>
      <w:r w:rsidRPr="008519A2">
        <w:rPr>
          <w:rFonts w:ascii="Century Gothic" w:hAnsi="Century Gothic"/>
          <w:sz w:val="24"/>
          <w:szCs w:val="24"/>
        </w:rPr>
        <w:t xml:space="preserve">Le ministère de la Famille a produit de la documentation pertinente pour répondre aux questions des parents. </w:t>
      </w:r>
    </w:p>
    <w:p w:rsidR="004E415E" w:rsidRDefault="004E415E" w:rsidP="004E415E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Nous vous donnons les </w:t>
      </w:r>
      <w:r w:rsidR="00F76695">
        <w:rPr>
          <w:rFonts w:ascii="Century Gothic" w:hAnsi="Century Gothic"/>
          <w:sz w:val="24"/>
          <w:szCs w:val="24"/>
        </w:rPr>
        <w:t xml:space="preserve">coordonnées du Ministère de la Famille </w:t>
      </w:r>
      <w:r w:rsidR="00942E27">
        <w:rPr>
          <w:rFonts w:ascii="Century Gothic" w:hAnsi="Century Gothic"/>
          <w:sz w:val="24"/>
          <w:szCs w:val="24"/>
        </w:rPr>
        <w:t>(MF</w:t>
      </w:r>
      <w:r>
        <w:rPr>
          <w:rFonts w:ascii="Century Gothic" w:hAnsi="Century Gothic"/>
          <w:sz w:val="24"/>
          <w:szCs w:val="24"/>
        </w:rPr>
        <w:t>) :</w:t>
      </w:r>
    </w:p>
    <w:p w:rsidR="00F76695" w:rsidRDefault="00F8619D" w:rsidP="004E415E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9941D" wp14:editId="2F441FD0">
                <wp:simplePos x="0" y="0"/>
                <wp:positionH relativeFrom="column">
                  <wp:posOffset>1590675</wp:posOffset>
                </wp:positionH>
                <wp:positionV relativeFrom="paragraph">
                  <wp:posOffset>104775</wp:posOffset>
                </wp:positionV>
                <wp:extent cx="2743200" cy="1276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2763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695" w:rsidRPr="00F76695" w:rsidRDefault="00942E27" w:rsidP="00F7669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Ministère de la Famille</w:t>
                            </w:r>
                            <w:r w:rsidR="004E415E" w:rsidRPr="00F76695">
                              <w:rPr>
                                <w:rFonts w:ascii="Century Gothic" w:hAnsi="Century Gothic"/>
                              </w:rPr>
                              <w:br/>
                              <w:t>Téléphone sans frais : 1-877-216-6202</w:t>
                            </w:r>
                            <w:r w:rsidR="004E415E" w:rsidRPr="00F76695">
                              <w:rPr>
                                <w:rFonts w:ascii="Century Gothic" w:hAnsi="Century Gothic"/>
                              </w:rPr>
                              <w:br/>
                            </w:r>
                            <w:r w:rsidR="00F76695">
                              <w:rPr>
                                <w:rFonts w:ascii="Century Gothic" w:hAnsi="Century Gothic"/>
                              </w:rPr>
                              <w:t xml:space="preserve">Lundi, mardi, jeudi, </w:t>
                            </w:r>
                            <w:r w:rsidR="00F76695" w:rsidRPr="00F76695">
                              <w:rPr>
                                <w:rFonts w:ascii="Century Gothic" w:hAnsi="Century Gothic"/>
                              </w:rPr>
                              <w:t xml:space="preserve">vendredi : </w:t>
                            </w:r>
                            <w:r w:rsidR="00F76695" w:rsidRPr="00F76695">
                              <w:rPr>
                                <w:rFonts w:ascii="Century Gothic" w:hAnsi="Century Gothic"/>
                              </w:rPr>
                              <w:br/>
                              <w:t>entre 8h30 et 16h30</w:t>
                            </w:r>
                            <w:r w:rsidR="00F76695" w:rsidRPr="00F76695">
                              <w:rPr>
                                <w:rFonts w:ascii="Century Gothic" w:hAnsi="Century Gothic"/>
                              </w:rPr>
                              <w:br/>
                              <w:t>Mercredi : entre 10h</w:t>
                            </w:r>
                            <w:r w:rsidR="00F76695">
                              <w:rPr>
                                <w:rFonts w:ascii="Century Gothic" w:hAnsi="Century Gothic"/>
                              </w:rPr>
                              <w:t>00</w:t>
                            </w:r>
                            <w:r w:rsidR="00F76695" w:rsidRPr="00F76695">
                              <w:rPr>
                                <w:rFonts w:ascii="Century Gothic" w:hAnsi="Century Gothic"/>
                              </w:rPr>
                              <w:t xml:space="preserve"> et 16h30</w:t>
                            </w:r>
                            <w:r w:rsidR="00F76695" w:rsidRPr="00F76695">
                              <w:rPr>
                                <w:rFonts w:ascii="Century Gothic" w:hAnsi="Century Gothic"/>
                              </w:rPr>
                              <w:br/>
                              <w:t>www.mfa.gouv.q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c</w:t>
                            </w:r>
                            <w:r w:rsidR="00F76695" w:rsidRPr="00F76695">
                              <w:rPr>
                                <w:rFonts w:ascii="Century Gothic" w:hAnsi="Century Gothic"/>
                              </w:rPr>
                              <w:t>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25.25pt;margin-top:8.25pt;width:3in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" fillcolor="white [3201]" strokecolor="#00b0f0" strokeweight="2pt">
                <v:textbox>
                  <w:txbxContent>
                    <w:p w:rsidR="00F76695" w:rsidRPr="00F76695" w:rsidRDefault="00942E27" w:rsidP="00F7669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  <w:u w:val="single"/>
                        </w:rPr>
                        <w:t>Ministère de la Famille</w:t>
                      </w:r>
                      <w:r w:rsidR="004E415E" w:rsidRPr="00F76695">
                        <w:rPr>
                          <w:rFonts w:ascii="Century Gothic" w:hAnsi="Century Gothic"/>
                        </w:rPr>
                        <w:br/>
                        <w:t>Téléphone sans frais : 1-877-216-6202</w:t>
                      </w:r>
                      <w:r w:rsidR="004E415E" w:rsidRPr="00F76695">
                        <w:rPr>
                          <w:rFonts w:ascii="Century Gothic" w:hAnsi="Century Gothic"/>
                        </w:rPr>
                        <w:br/>
                      </w:r>
                      <w:r w:rsidR="00F76695">
                        <w:rPr>
                          <w:rFonts w:ascii="Century Gothic" w:hAnsi="Century Gothic"/>
                        </w:rPr>
                        <w:t xml:space="preserve">Lundi, mardi, jeudi, </w:t>
                      </w:r>
                      <w:r w:rsidR="00F76695" w:rsidRPr="00F76695">
                        <w:rPr>
                          <w:rFonts w:ascii="Century Gothic" w:hAnsi="Century Gothic"/>
                        </w:rPr>
                        <w:t xml:space="preserve">vendredi : </w:t>
                      </w:r>
                      <w:r w:rsidR="00F76695" w:rsidRPr="00F76695">
                        <w:rPr>
                          <w:rFonts w:ascii="Century Gothic" w:hAnsi="Century Gothic"/>
                        </w:rPr>
                        <w:br/>
                        <w:t>entre 8h30 et 16h30</w:t>
                      </w:r>
                      <w:r w:rsidR="00F76695" w:rsidRPr="00F76695">
                        <w:rPr>
                          <w:rFonts w:ascii="Century Gothic" w:hAnsi="Century Gothic"/>
                        </w:rPr>
                        <w:br/>
                        <w:t>Mercredi : entre 10h</w:t>
                      </w:r>
                      <w:r w:rsidR="00F76695">
                        <w:rPr>
                          <w:rFonts w:ascii="Century Gothic" w:hAnsi="Century Gothic"/>
                        </w:rPr>
                        <w:t>00</w:t>
                      </w:r>
                      <w:r w:rsidR="00F76695" w:rsidRPr="00F76695">
                        <w:rPr>
                          <w:rFonts w:ascii="Century Gothic" w:hAnsi="Century Gothic"/>
                        </w:rPr>
                        <w:t xml:space="preserve"> et 16h30</w:t>
                      </w:r>
                      <w:r w:rsidR="00F76695" w:rsidRPr="00F76695">
                        <w:rPr>
                          <w:rFonts w:ascii="Century Gothic" w:hAnsi="Century Gothic"/>
                        </w:rPr>
                        <w:br/>
                        <w:t>www.mfa.gouv.q</w:t>
                      </w:r>
                      <w:r>
                        <w:rPr>
                          <w:rFonts w:ascii="Century Gothic" w:hAnsi="Century Gothic"/>
                        </w:rPr>
                        <w:t>c</w:t>
                      </w:r>
                      <w:r w:rsidR="00F76695" w:rsidRPr="00F76695">
                        <w:rPr>
                          <w:rFonts w:ascii="Century Gothic" w:hAnsi="Century Gothic"/>
                        </w:rPr>
                        <w:t>.ca</w:t>
                      </w:r>
                    </w:p>
                  </w:txbxContent>
                </v:textbox>
              </v:rect>
            </w:pict>
          </mc:Fallback>
        </mc:AlternateContent>
      </w:r>
    </w:p>
    <w:p w:rsidR="00F76695" w:rsidRDefault="00F76695" w:rsidP="004E415E">
      <w:pPr>
        <w:jc w:val="both"/>
        <w:rPr>
          <w:rFonts w:ascii="Century Gothic" w:hAnsi="Century Gothic"/>
          <w:sz w:val="24"/>
          <w:szCs w:val="24"/>
        </w:rPr>
      </w:pPr>
    </w:p>
    <w:p w:rsidR="00F76695" w:rsidRDefault="00F76695" w:rsidP="004E415E">
      <w:pPr>
        <w:jc w:val="both"/>
        <w:rPr>
          <w:rFonts w:ascii="Century Gothic" w:hAnsi="Century Gothic"/>
          <w:sz w:val="24"/>
          <w:szCs w:val="24"/>
        </w:rPr>
      </w:pPr>
    </w:p>
    <w:p w:rsidR="004E415E" w:rsidRDefault="004E415E" w:rsidP="004E415E">
      <w:pPr>
        <w:jc w:val="both"/>
        <w:rPr>
          <w:rFonts w:ascii="Century Gothic" w:hAnsi="Century Gothic"/>
          <w:sz w:val="24"/>
          <w:szCs w:val="24"/>
        </w:rPr>
      </w:pPr>
    </w:p>
    <w:p w:rsidR="008519A2" w:rsidRDefault="008519A2" w:rsidP="004E415E">
      <w:pPr>
        <w:jc w:val="both"/>
        <w:rPr>
          <w:rFonts w:ascii="Century Gothic" w:hAnsi="Century Gothic"/>
          <w:sz w:val="24"/>
          <w:szCs w:val="24"/>
        </w:rPr>
      </w:pPr>
    </w:p>
    <w:p w:rsidR="005D78FD" w:rsidRDefault="00F76695" w:rsidP="004E415E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Voici nos disponibilités pour </w:t>
      </w:r>
      <w:r w:rsidR="008519A2">
        <w:rPr>
          <w:rFonts w:ascii="Century Gothic" w:hAnsi="Century Gothic"/>
          <w:sz w:val="24"/>
          <w:szCs w:val="24"/>
        </w:rPr>
        <w:t>compléter les réponses à vos demandes d’information</w:t>
      </w:r>
      <w:r>
        <w:rPr>
          <w:rFonts w:ascii="Century Gothic" w:hAnsi="Century Gothic"/>
          <w:sz w:val="24"/>
          <w:szCs w:val="24"/>
        </w:rPr>
        <w:t> :</w:t>
      </w:r>
    </w:p>
    <w:p w:rsidR="00CE1770" w:rsidRPr="00346E2B" w:rsidRDefault="00CE1770" w:rsidP="009E2E1E">
      <w:pPr>
        <w:jc w:val="center"/>
        <w:rPr>
          <w:rFonts w:ascii="Century Gothic" w:hAnsi="Century Gothic"/>
          <w:b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346E2B">
        <w:rPr>
          <w:rFonts w:ascii="Century Gothic" w:hAnsi="Century Gothic"/>
          <w:b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Du lundi au jeudi : </w:t>
      </w:r>
      <w:r>
        <w:rPr>
          <w:rFonts w:ascii="Century Gothic" w:hAnsi="Century Gothic"/>
          <w:b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                     </w:t>
      </w:r>
      <w:r w:rsidR="00942E27">
        <w:rPr>
          <w:rFonts w:ascii="Century Gothic" w:hAnsi="Century Gothic"/>
          <w:b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8h30 à 11h3</w:t>
      </w:r>
      <w:r w:rsidRPr="00346E2B">
        <w:rPr>
          <w:rFonts w:ascii="Century Gothic" w:hAnsi="Century Gothic"/>
          <w:b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0</w:t>
      </w:r>
      <w:r>
        <w:rPr>
          <w:rFonts w:ascii="Century Gothic" w:hAnsi="Century Gothic"/>
          <w:b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 et   </w:t>
      </w:r>
      <w:r w:rsidRPr="00346E2B">
        <w:rPr>
          <w:rFonts w:ascii="Century Gothic" w:hAnsi="Century Gothic"/>
          <w:b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13h00 à 16h00</w:t>
      </w:r>
    </w:p>
    <w:p w:rsidR="00F76695" w:rsidRPr="00F8619D" w:rsidRDefault="00CE1770" w:rsidP="00F8619D">
      <w:pPr>
        <w:jc w:val="center"/>
        <w:rPr>
          <w:rFonts w:ascii="Century Gothic" w:hAnsi="Century Gothic"/>
          <w:b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>
        <w:rPr>
          <w:rFonts w:ascii="Century Gothic" w:hAnsi="Century Gothic"/>
          <w:b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Le vendredi :            </w:t>
      </w:r>
      <w:r w:rsidRPr="00346E2B">
        <w:rPr>
          <w:rFonts w:ascii="Century Gothic" w:hAnsi="Century Gothic"/>
          <w:b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Century Gothic" w:hAnsi="Century Gothic"/>
          <w:b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                  </w:t>
      </w:r>
      <w:r w:rsidR="00942E27">
        <w:rPr>
          <w:rFonts w:ascii="Century Gothic" w:hAnsi="Century Gothic"/>
          <w:b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8h30 à 11h3</w:t>
      </w:r>
      <w:bookmarkStart w:id="0" w:name="_GoBack"/>
      <w:bookmarkEnd w:id="0"/>
      <w:r w:rsidRPr="00346E2B">
        <w:rPr>
          <w:rFonts w:ascii="Century Gothic" w:hAnsi="Century Gothic"/>
          <w:b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0</w:t>
      </w:r>
      <w:r>
        <w:rPr>
          <w:rFonts w:ascii="Century Gothic" w:hAnsi="Century Gothic"/>
          <w:b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 et   </w:t>
      </w:r>
      <w:r w:rsidRPr="00346E2B">
        <w:rPr>
          <w:rFonts w:ascii="Century Gothic" w:hAnsi="Century Gothic"/>
          <w:b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13h00 à 15h00</w:t>
      </w:r>
      <w:r w:rsidR="00F8619D">
        <w:rPr>
          <w:rFonts w:ascii="Century Gothic" w:hAnsi="Century Gothic"/>
          <w:b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br/>
      </w:r>
    </w:p>
    <w:p w:rsidR="008519A2" w:rsidRPr="004E415E" w:rsidRDefault="008519A2" w:rsidP="00F8619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Bienvenue dans le réseau des services de garde éducatifs à l’enfance du Québec!</w:t>
      </w:r>
    </w:p>
    <w:sectPr w:rsidR="008519A2" w:rsidRPr="004E415E" w:rsidSect="009E2E1E">
      <w:headerReference w:type="default" r:id="rId10"/>
      <w:pgSz w:w="12240" w:h="15840"/>
      <w:pgMar w:top="767" w:right="1183" w:bottom="1440" w:left="1276" w:header="7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082" w:rsidRDefault="00B55082" w:rsidP="009E2E1E">
      <w:pPr>
        <w:spacing w:after="0" w:line="240" w:lineRule="auto"/>
      </w:pPr>
      <w:r>
        <w:separator/>
      </w:r>
    </w:p>
  </w:endnote>
  <w:endnote w:type="continuationSeparator" w:id="0">
    <w:p w:rsidR="00B55082" w:rsidRDefault="00B55082" w:rsidP="009E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 Classic">
    <w:altName w:val="Times New Roman"/>
    <w:charset w:val="00"/>
    <w:family w:val="roman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082" w:rsidRDefault="00B55082" w:rsidP="009E2E1E">
      <w:pPr>
        <w:spacing w:after="0" w:line="240" w:lineRule="auto"/>
      </w:pPr>
      <w:r>
        <w:separator/>
      </w:r>
    </w:p>
  </w:footnote>
  <w:footnote w:type="continuationSeparator" w:id="0">
    <w:p w:rsidR="00B55082" w:rsidRDefault="00B55082" w:rsidP="009E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1E" w:rsidRDefault="009E2E1E" w:rsidP="009E2E1E">
    <w:pPr>
      <w:pStyle w:val="En-tte"/>
      <w:tabs>
        <w:tab w:val="clear" w:pos="4320"/>
        <w:tab w:val="center" w:pos="6379"/>
      </w:tabs>
      <w:jc w:val="right"/>
      <w:rPr>
        <w:rFonts w:ascii="American Classic" w:hAnsi="American Classic"/>
        <w:sz w:val="20"/>
      </w:rPr>
    </w:pPr>
    <w:r>
      <w:rPr>
        <w:rFonts w:ascii="American Classic" w:hAnsi="American Classic"/>
        <w:noProof/>
        <w:sz w:val="20"/>
        <w:lang w:eastAsia="fr-CA"/>
      </w:rPr>
      <w:drawing>
        <wp:anchor distT="0" distB="0" distL="114300" distR="114300" simplePos="0" relativeHeight="251659264" behindDoc="0" locked="0" layoutInCell="1" allowOverlap="1" wp14:anchorId="1F0A3B53" wp14:editId="6692A43C">
          <wp:simplePos x="0" y="0"/>
          <wp:positionH relativeFrom="column">
            <wp:posOffset>432435</wp:posOffset>
          </wp:positionH>
          <wp:positionV relativeFrom="paragraph">
            <wp:posOffset>-175895</wp:posOffset>
          </wp:positionV>
          <wp:extent cx="1028700" cy="1028700"/>
          <wp:effectExtent l="0" t="0" r="0" b="0"/>
          <wp:wrapNone/>
          <wp:docPr id="4" name="Image 4" descr="Logo enfant jo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nfant jo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merican Classic" w:hAnsi="American Classic"/>
        <w:sz w:val="20"/>
      </w:rPr>
      <w:t xml:space="preserve">55, rue </w:t>
    </w:r>
    <w:r w:rsidR="00EF5816">
      <w:rPr>
        <w:rFonts w:ascii="American Classic" w:hAnsi="American Classic"/>
        <w:sz w:val="20"/>
      </w:rPr>
      <w:t>Principale, St-Moïse</w:t>
    </w:r>
    <w:r>
      <w:rPr>
        <w:rFonts w:ascii="American Classic" w:hAnsi="American Classic"/>
        <w:sz w:val="20"/>
      </w:rPr>
      <w:t>, Qc, G0J 2Z0</w:t>
    </w:r>
  </w:p>
  <w:p w:rsidR="009E2E1E" w:rsidRDefault="009E2E1E" w:rsidP="009E2E1E">
    <w:pPr>
      <w:pStyle w:val="En-tte"/>
      <w:tabs>
        <w:tab w:val="clear" w:pos="4320"/>
        <w:tab w:val="center" w:pos="6379"/>
      </w:tabs>
      <w:jc w:val="right"/>
      <w:rPr>
        <w:rFonts w:ascii="American Classic" w:hAnsi="American Classic"/>
        <w:sz w:val="20"/>
      </w:rPr>
    </w:pPr>
    <w:r>
      <w:rPr>
        <w:rFonts w:ascii="American Classic" w:hAnsi="American Classic"/>
        <w:sz w:val="20"/>
      </w:rPr>
      <w:tab/>
      <w:t xml:space="preserve">Téléphone : (418) 776-2903  </w:t>
    </w:r>
  </w:p>
  <w:p w:rsidR="009E2E1E" w:rsidRDefault="009E2E1E" w:rsidP="009E2E1E">
    <w:pPr>
      <w:pStyle w:val="En-tte"/>
      <w:tabs>
        <w:tab w:val="clear" w:pos="4320"/>
        <w:tab w:val="center" w:pos="6379"/>
      </w:tabs>
      <w:jc w:val="right"/>
      <w:rPr>
        <w:rFonts w:ascii="American Classic" w:hAnsi="American Classic"/>
        <w:sz w:val="20"/>
      </w:rPr>
    </w:pPr>
    <w:r>
      <w:rPr>
        <w:rFonts w:ascii="American Classic" w:hAnsi="American Classic"/>
        <w:sz w:val="20"/>
      </w:rPr>
      <w:tab/>
      <w:t>Télécopieur (418) 776-5412</w:t>
    </w:r>
  </w:p>
  <w:p w:rsidR="009E2E1E" w:rsidRDefault="009E2E1E" w:rsidP="009E2E1E">
    <w:pPr>
      <w:pStyle w:val="En-tte"/>
      <w:tabs>
        <w:tab w:val="clear" w:pos="4320"/>
        <w:tab w:val="center" w:pos="6379"/>
      </w:tabs>
      <w:jc w:val="right"/>
      <w:rPr>
        <w:rFonts w:ascii="American Classic" w:hAnsi="American Classic"/>
        <w:sz w:val="20"/>
      </w:rPr>
    </w:pPr>
    <w:r>
      <w:rPr>
        <w:rFonts w:ascii="American Classic" w:hAnsi="American Classic"/>
        <w:sz w:val="20"/>
      </w:rPr>
      <w:tab/>
      <w:t xml:space="preserve">cpelenfantjoue@globetrotter.net </w:t>
    </w:r>
  </w:p>
  <w:p w:rsidR="009E2E1E" w:rsidRDefault="009E2E1E" w:rsidP="009E2E1E">
    <w:pPr>
      <w:pStyle w:val="En-tte"/>
      <w:tabs>
        <w:tab w:val="clear" w:pos="4320"/>
        <w:tab w:val="center" w:pos="6379"/>
      </w:tabs>
      <w:jc w:val="right"/>
      <w:rPr>
        <w:rFonts w:ascii="American Classic" w:hAnsi="American Classic"/>
        <w:sz w:val="20"/>
      </w:rPr>
    </w:pPr>
    <w:r>
      <w:rPr>
        <w:rFonts w:ascii="American Classic" w:hAnsi="American Classic"/>
        <w:sz w:val="20"/>
      </w:rPr>
      <w:tab/>
      <w:t>www.enfantjoue.com</w:t>
    </w:r>
  </w:p>
  <w:p w:rsidR="009E2E1E" w:rsidRDefault="009E2E1E" w:rsidP="009E2E1E">
    <w:pPr>
      <w:pStyle w:val="En-tte"/>
      <w:jc w:val="right"/>
    </w:pPr>
  </w:p>
  <w:p w:rsidR="009E2E1E" w:rsidRDefault="009E2E1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B722D"/>
    <w:multiLevelType w:val="hybridMultilevel"/>
    <w:tmpl w:val="D316833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5E"/>
    <w:rsid w:val="00143B8A"/>
    <w:rsid w:val="001C5FE2"/>
    <w:rsid w:val="00232A7A"/>
    <w:rsid w:val="0032036D"/>
    <w:rsid w:val="00346E2B"/>
    <w:rsid w:val="004E415E"/>
    <w:rsid w:val="005D78FD"/>
    <w:rsid w:val="007506E6"/>
    <w:rsid w:val="008519A2"/>
    <w:rsid w:val="00942E27"/>
    <w:rsid w:val="009E2E1E"/>
    <w:rsid w:val="009F5EB3"/>
    <w:rsid w:val="00B55082"/>
    <w:rsid w:val="00CE1770"/>
    <w:rsid w:val="00EF5816"/>
    <w:rsid w:val="00F25E4B"/>
    <w:rsid w:val="00F76695"/>
    <w:rsid w:val="00F8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415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C5FE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F25E4B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rsid w:val="00CE17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CE177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E2E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E1E"/>
  </w:style>
  <w:style w:type="paragraph" w:styleId="Textedebulles">
    <w:name w:val="Balloon Text"/>
    <w:basedOn w:val="Normal"/>
    <w:link w:val="TextedebullesCar"/>
    <w:uiPriority w:val="99"/>
    <w:semiHidden/>
    <w:unhideWhenUsed/>
    <w:rsid w:val="009E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415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C5FE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F25E4B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rsid w:val="00CE17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CE177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E2E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E1E"/>
  </w:style>
  <w:style w:type="paragraph" w:styleId="Textedebulles">
    <w:name w:val="Balloon Text"/>
    <w:basedOn w:val="Normal"/>
    <w:link w:val="TextedebullesCar"/>
    <w:uiPriority w:val="99"/>
    <w:semiHidden/>
    <w:unhideWhenUsed/>
    <w:rsid w:val="009E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nfantjou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7936-9026-48A7-A7DC-FC79E553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JoseeL</dc:creator>
  <cp:lastModifiedBy>JoseeL</cp:lastModifiedBy>
  <cp:revision>12</cp:revision>
  <cp:lastPrinted>2012-08-23T15:42:00Z</cp:lastPrinted>
  <dcterms:created xsi:type="dcterms:W3CDTF">2012-08-23T15:12:00Z</dcterms:created>
  <dcterms:modified xsi:type="dcterms:W3CDTF">2014-08-21T17:18:00Z</dcterms:modified>
</cp:coreProperties>
</file>